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E160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</w:t>
      </w:r>
    </w:p>
    <w:p w14:paraId="6BE0878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line="576" w:lineRule="exact"/>
        <w:ind w:right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XX局（XX乡镇）</w:t>
      </w:r>
    </w:p>
    <w:p w14:paraId="319C26B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line="576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行政执法领域突出问题专项整治报告</w:t>
      </w:r>
    </w:p>
    <w:p w14:paraId="59466BF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（模板）</w:t>
      </w:r>
    </w:p>
    <w:p w14:paraId="2CD98E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afterLines="0" w:line="576" w:lineRule="exact"/>
        <w:ind w:left="0" w:leftChars="0" w:firstLine="0" w:firstLineChars="0"/>
        <w:textAlignment w:val="auto"/>
        <w:rPr>
          <w:sz w:val="32"/>
          <w:szCs w:val="28"/>
        </w:rPr>
      </w:pPr>
    </w:p>
    <w:p w14:paraId="4471F2C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6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一、基本情况</w:t>
      </w:r>
    </w:p>
    <w:p w14:paraId="01A513A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主要反映本部门（本乡镇）专项整治总体开展情况，包括专项整治方案制定情况，问题线索收集等情况。</w:t>
      </w:r>
    </w:p>
    <w:p w14:paraId="002C332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6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二、存在问题</w:t>
      </w:r>
    </w:p>
    <w:p w14:paraId="126BAE9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主要反映本领域（本乡镇）梳理排查出的问题，要实事求是、明确具体，与问题清单内容相对应。</w:t>
      </w:r>
    </w:p>
    <w:p w14:paraId="06430E7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6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三、整治情况</w:t>
      </w:r>
    </w:p>
    <w:p w14:paraId="7F3A0E9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主要反映本领域（本乡镇）针对存在问题的整治情况，包括整治台账建立情况，整治措施制定情况，整治成效和经验做法。</w:t>
      </w:r>
    </w:p>
    <w:p w14:paraId="518768D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6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四、下一步工作计划</w:t>
      </w:r>
    </w:p>
    <w:p w14:paraId="340BE15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主要反映本领域（本乡镇）通过专项整治，下一步如何更好推进行政执法工作。</w:t>
      </w:r>
    </w:p>
    <w:p w14:paraId="017F957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3D3E38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注：1.报告应有具体、详实的数据和事例支撑；</w:t>
      </w:r>
    </w:p>
    <w:p w14:paraId="6BDE8C6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2.报告总字数2000字左右，其中存在问题和整治情况的内容不少于全文三分之二。</w:t>
      </w:r>
    </w:p>
    <w:sectPr>
      <w:headerReference r:id="rId3" w:type="default"/>
      <w:footerReference r:id="rId4" w:type="default"/>
      <w:type w:val="continuous"/>
      <w:pgSz w:w="11900" w:h="16820"/>
      <w:pgMar w:top="2098" w:right="1474" w:bottom="1984" w:left="1587" w:header="1320" w:footer="120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7F611">
    <w:pPr>
      <w:spacing w:line="312" w:lineRule="auto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81D56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81D56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07302">
    <w:pPr>
      <w:spacing w:line="216" w:lineRule="auto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YTk0Yjk5MzU2MDE4MDhkMDVlODgzMmUzNzZkZjcifQ=="/>
  </w:docVars>
  <w:rsids>
    <w:rsidRoot w:val="00BD0BC8"/>
    <w:rsid w:val="000D6051"/>
    <w:rsid w:val="009F0BE0"/>
    <w:rsid w:val="00BA6D97"/>
    <w:rsid w:val="00BD0BC8"/>
    <w:rsid w:val="06A92F39"/>
    <w:rsid w:val="0BFF3E5B"/>
    <w:rsid w:val="1A14340C"/>
    <w:rsid w:val="1B5771AB"/>
    <w:rsid w:val="246277ED"/>
    <w:rsid w:val="30C10D94"/>
    <w:rsid w:val="3276317E"/>
    <w:rsid w:val="387258A7"/>
    <w:rsid w:val="3F520ACF"/>
    <w:rsid w:val="41820F87"/>
    <w:rsid w:val="450F7961"/>
    <w:rsid w:val="5D205760"/>
    <w:rsid w:val="6895687A"/>
    <w:rsid w:val="7D646A2C"/>
    <w:rsid w:val="7EFE38AC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spacing w:after="0" w:afterLines="0"/>
      <w:ind w:left="0" w:leftChars="0" w:firstLine="420"/>
    </w:pPr>
    <w:rPr>
      <w:rFonts w:ascii="仿宋_GB2312" w:hAnsi="Calibri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3005</Words>
  <Characters>3093</Characters>
  <TotalTime>6</TotalTime>
  <ScaleCrop>false</ScaleCrop>
  <LinksUpToDate>false</LinksUpToDate>
  <CharactersWithSpaces>3200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2024-05-24T02:18:00Z</dcterms:created>
  <dc:creator>INTSIG</dc:creator>
  <dc:description>Intsig Word Converter</dc:description>
  <cp:lastModifiedBy>高磊</cp:lastModifiedBy>
  <dcterms:modified xsi:type="dcterms:W3CDTF">2024-06-27T08:18:51Z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CFE45B2C118D463287910FEEFCE4D7CF_13</vt:lpwstr>
  </property>
</Properties>
</file>